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0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Communiqué de presse</w:t>
      </w:r>
    </w:p>
    <w:p w:rsidR="00000000" w:rsidRDefault="00DF066E">
      <w:pPr>
        <w:jc w:val="center"/>
        <w:rPr>
          <w:b/>
          <w:bCs/>
          <w:sz w:val="28"/>
          <w:szCs w:val="28"/>
        </w:rPr>
      </w:pPr>
    </w:p>
    <w:p w:rsidR="00000000" w:rsidRDefault="00DF0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CFDT Retraités pour une meilleure prise en charge de la dépendance</w:t>
      </w:r>
    </w:p>
    <w:p w:rsidR="00000000" w:rsidRDefault="00DF066E">
      <w:pPr>
        <w:jc w:val="center"/>
        <w:rPr>
          <w:b/>
          <w:bCs/>
          <w:sz w:val="28"/>
          <w:szCs w:val="28"/>
        </w:rPr>
      </w:pPr>
    </w:p>
    <w:p w:rsidR="00000000" w:rsidRDefault="00DF066E">
      <w:pPr>
        <w:jc w:val="both"/>
      </w:pPr>
      <w:r>
        <w:t>La CFDT Retraités condamne le renoncement par le Gouvernement de la réforme sur la perte d'autonomie. Depuis 2007, Nicolas Sarkosy, président de la République aura</w:t>
      </w:r>
      <w:r>
        <w:t xml:space="preserve"> réussi le tour de force d'annoncer très régulièrement  une réforme imminente sans amorcer l'élaboration de la moindre mesure en quatre ans et demi!</w:t>
      </w:r>
    </w:p>
    <w:p w:rsidR="00000000" w:rsidRDefault="00DF066E">
      <w:pPr>
        <w:jc w:val="both"/>
      </w:pPr>
    </w:p>
    <w:p w:rsidR="00000000" w:rsidRDefault="00DF066E">
      <w:pPr>
        <w:jc w:val="both"/>
      </w:pPr>
      <w:r>
        <w:t>Les personnes âgées, les aidants familiaux, les associations de maintien à domicile, les établissements d'</w:t>
      </w:r>
      <w:r>
        <w:t>hébergement, les départements attendent une meilleure prise en charge de la perte d'autonomie.</w:t>
      </w:r>
    </w:p>
    <w:p w:rsidR="00000000" w:rsidRDefault="00DF066E">
      <w:pPr>
        <w:jc w:val="both"/>
      </w:pPr>
    </w:p>
    <w:p w:rsidR="00000000" w:rsidRDefault="00DF066E">
      <w:pPr>
        <w:jc w:val="both"/>
      </w:pPr>
      <w:r>
        <w:t xml:space="preserve">Mais, ce renoncement ne conduit pas les retraités CFDT à relâcher la pression, car la prise en charge de la perte d'autonomie, reste un </w:t>
      </w:r>
      <w:r>
        <w:rPr>
          <w:b/>
          <w:bCs/>
        </w:rPr>
        <w:t>enjeu de Société</w:t>
      </w:r>
      <w:r>
        <w:t xml:space="preserve"> qui fer</w:t>
      </w:r>
      <w:r>
        <w:t>a partie des débats pour l'élection présidentielle.</w:t>
      </w:r>
    </w:p>
    <w:p w:rsidR="00000000" w:rsidRDefault="00DF066E">
      <w:pPr>
        <w:jc w:val="both"/>
      </w:pPr>
    </w:p>
    <w:p w:rsidR="00000000" w:rsidRDefault="00DF066E">
      <w:pPr>
        <w:jc w:val="both"/>
      </w:pPr>
      <w:r>
        <w:t>C'est pourquoi, la CFDT retraités de la Métropole Lilloise (Armentières, Vallée de la Lys – Lille – Roubaix – Tourcoing)  appelle les retraités à se mobiliser et à poursuivre l'action engagée, en partici</w:t>
      </w:r>
      <w:r>
        <w:t xml:space="preserve">pant à </w:t>
      </w:r>
    </w:p>
    <w:p w:rsidR="00000000" w:rsidRDefault="00DF066E">
      <w:pPr>
        <w:jc w:val="both"/>
      </w:pPr>
    </w:p>
    <w:p w:rsidR="00000000" w:rsidRDefault="00DF066E">
      <w:pPr>
        <w:jc w:val="both"/>
        <w:rPr>
          <w:b/>
          <w:bCs/>
        </w:rPr>
      </w:pPr>
      <w:r>
        <w:rPr>
          <w:b/>
          <w:bCs/>
        </w:rPr>
        <w:t>la manifestation intersyndicale des retraités au niveau national qui aura lieu à Paris le 6 octobre 2011.</w:t>
      </w:r>
    </w:p>
    <w:p w:rsidR="00000000" w:rsidRDefault="00DF066E">
      <w:pPr>
        <w:jc w:val="both"/>
      </w:pPr>
    </w:p>
    <w:p w:rsidR="00000000" w:rsidRDefault="00DF066E">
      <w:pPr>
        <w:jc w:val="both"/>
      </w:pPr>
      <w:r>
        <w:t xml:space="preserve">des transports gratuits par bus sont organisés, vous pouvez vous inscrire en appelant la CFDT au </w:t>
      </w:r>
    </w:p>
    <w:p w:rsidR="00000000" w:rsidRDefault="00DF066E">
      <w:pPr>
        <w:jc w:val="both"/>
      </w:pPr>
      <w:r>
        <w:t>n° 03 20 88 36 20 ou par mail : metropolel</w:t>
      </w:r>
      <w:r>
        <w:t>illoise@retraites.cfdt.fr</w:t>
      </w:r>
    </w:p>
    <w:p w:rsidR="00000000" w:rsidRDefault="00DF066E">
      <w:pPr>
        <w:jc w:val="both"/>
      </w:pPr>
    </w:p>
    <w:p w:rsidR="00000000" w:rsidRDefault="00DF066E">
      <w:pPr>
        <w:jc w:val="both"/>
      </w:pPr>
      <w:r>
        <w:t>Le 6 octobre les retraités manifesteront aussi :</w:t>
      </w:r>
    </w:p>
    <w:p w:rsidR="00000000" w:rsidRDefault="00DF066E">
      <w:pPr>
        <w:numPr>
          <w:ilvl w:val="0"/>
          <w:numId w:val="1"/>
        </w:numPr>
        <w:ind w:left="284" w:firstLine="0"/>
        <w:jc w:val="both"/>
      </w:pPr>
      <w:r>
        <w:t xml:space="preserve">Pour le maintien de leur pouvoir d'achat. </w:t>
      </w:r>
    </w:p>
    <w:p w:rsidR="00000000" w:rsidRDefault="00DF066E">
      <w:pPr>
        <w:numPr>
          <w:ilvl w:val="0"/>
          <w:numId w:val="1"/>
        </w:numPr>
        <w:ind w:left="284" w:firstLine="0"/>
        <w:jc w:val="both"/>
      </w:pPr>
      <w:r>
        <w:t>Contre la nouvelle taxe sur les mutuelles et les dépassements d'honoraires des médecins qui limitent</w:t>
      </w:r>
    </w:p>
    <w:p w:rsidR="00000000" w:rsidRDefault="00DF066E">
      <w:pPr>
        <w:ind w:left="284"/>
        <w:jc w:val="both"/>
      </w:pPr>
      <w:r>
        <w:t xml:space="preserve">         l'accès aux soins.</w:t>
      </w:r>
    </w:p>
    <w:p w:rsidR="00000000" w:rsidRDefault="00DF066E">
      <w:pPr>
        <w:jc w:val="both"/>
      </w:pPr>
    </w:p>
    <w:p w:rsidR="00000000" w:rsidRDefault="00DF066E">
      <w:pPr>
        <w:jc w:val="both"/>
      </w:pPr>
      <w:r>
        <w:t>Pour ap</w:t>
      </w:r>
      <w:r>
        <w:t xml:space="preserve">puyer l'action du 6 octobre et sensibiliser la population et en particulier, les retraités, </w:t>
      </w:r>
    </w:p>
    <w:p w:rsidR="00000000" w:rsidRDefault="00DF066E">
      <w:pPr>
        <w:jc w:val="both"/>
      </w:pPr>
      <w:r>
        <w:t xml:space="preserve">la CFDT Retraités a lancé ces derniers jours, une </w:t>
      </w:r>
      <w:r>
        <w:rPr>
          <w:b/>
          <w:bCs/>
        </w:rPr>
        <w:t>enquête flash</w:t>
      </w:r>
      <w:r>
        <w:t xml:space="preserve"> avec comme thème « la dépendance »</w:t>
      </w:r>
    </w:p>
    <w:p w:rsidR="00000000" w:rsidRDefault="00DF066E">
      <w:pPr>
        <w:jc w:val="both"/>
      </w:pPr>
      <w:r>
        <w:t>Cette enquête sera proposée par les adhérents CFDT sur les march</w:t>
      </w:r>
      <w:r>
        <w:t>és, dans les clubs, les quartiers....</w:t>
      </w:r>
    </w:p>
    <w:p w:rsidR="00000000" w:rsidRDefault="00DF066E">
      <w:pPr>
        <w:jc w:val="both"/>
      </w:pPr>
    </w:p>
    <w:p w:rsidR="00000000" w:rsidRDefault="00DF066E">
      <w:pPr>
        <w:jc w:val="both"/>
      </w:pPr>
      <w:r>
        <w:t xml:space="preserve">En cette période de crise, les retraités sont aussi solidaires des salariés, c'est pourquoi les retraités CFDT tiennent à marquer leur </w:t>
      </w:r>
      <w:r>
        <w:rPr>
          <w:b/>
          <w:bCs/>
        </w:rPr>
        <w:t xml:space="preserve">soutien aux salariés qui le 11 octobre </w:t>
      </w:r>
      <w:r>
        <w:t>à l'appel des organisations syndicales dont</w:t>
      </w:r>
      <w:r>
        <w:t xml:space="preserve"> la CFDT, participeront à une journée nationale d'action interprofessionnelle pour peser sur les décisions du Gouvernement, du patronat et sur les débats parlementaires en cours et à venir. </w:t>
      </w:r>
    </w:p>
    <w:p w:rsidR="00000000" w:rsidRDefault="00DF066E"/>
    <w:p w:rsidR="00000000" w:rsidRDefault="00DF0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6 octobre mobilisons-nous pour </w:t>
      </w:r>
    </w:p>
    <w:p w:rsidR="00DF066E" w:rsidRDefault="00DF06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une meilleure prise en charge</w:t>
      </w:r>
      <w:r>
        <w:rPr>
          <w:b/>
          <w:bCs/>
          <w:sz w:val="28"/>
          <w:szCs w:val="28"/>
        </w:rPr>
        <w:t xml:space="preserve"> de la perte d'autonomie</w:t>
      </w:r>
    </w:p>
    <w:sectPr w:rsidR="00DF066E">
      <w:pgSz w:w="11906" w:h="16838"/>
      <w:pgMar w:top="1134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823"/>
    <w:rsid w:val="00106823"/>
    <w:rsid w:val="00D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Michèle </dc:creator>
  <cp:keywords/>
  <cp:lastModifiedBy>Secretariat</cp:lastModifiedBy>
  <cp:revision>2</cp:revision>
  <cp:lastPrinted>1601-01-01T00:00:00Z</cp:lastPrinted>
  <dcterms:created xsi:type="dcterms:W3CDTF">2011-10-06T08:26:00Z</dcterms:created>
  <dcterms:modified xsi:type="dcterms:W3CDTF">2011-10-06T08:26:00Z</dcterms:modified>
</cp:coreProperties>
</file>